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6BBA" w14:textId="4F29F3CE" w:rsidR="00246893" w:rsidRDefault="00246893">
      <w:pPr>
        <w:rPr>
          <w:rStyle w:val="Siln"/>
          <w:rFonts w:ascii="Verdana" w:hAnsi="Verdana"/>
          <w:color w:val="525252"/>
          <w:shd w:val="clear" w:color="auto" w:fill="FFFFFF"/>
        </w:rPr>
      </w:pPr>
    </w:p>
    <w:p w14:paraId="6975E4F7" w14:textId="753F156C" w:rsidR="00246893" w:rsidRPr="002B3DC8" w:rsidRDefault="00717B53" w:rsidP="009A0D4A">
      <w:pPr>
        <w:jc w:val="both"/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>Druhé kolo zápisu</w:t>
      </w:r>
      <w:r w:rsidR="00246893" w:rsidRPr="002B3DC8"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 xml:space="preserve"> dětí do Mateřské školy Svitavy, Československé armády 9 pro </w:t>
      </w:r>
      <w:r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>školní rok 2022-2023, proběhne 9</w:t>
      </w:r>
      <w:r w:rsidR="00246893" w:rsidRPr="002B3DC8"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 xml:space="preserve">. </w:t>
      </w:r>
      <w:r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>června</w:t>
      </w:r>
      <w:r w:rsidR="00246893" w:rsidRPr="002B3DC8"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  <w:t xml:space="preserve"> 2022 od 13:00 do 17:00 hodin ve svitavském kulturním centru Fabrika.</w:t>
      </w:r>
    </w:p>
    <w:p w14:paraId="59FCD127" w14:textId="77777777" w:rsidR="00246893" w:rsidRDefault="00246893">
      <w:pPr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</w:pPr>
    </w:p>
    <w:p w14:paraId="1025C427" w14:textId="77777777" w:rsidR="00717B53" w:rsidRPr="002B3DC8" w:rsidRDefault="00717B53">
      <w:pPr>
        <w:rPr>
          <w:rStyle w:val="Siln"/>
          <w:rFonts w:ascii="Times New Roman" w:hAnsi="Times New Roman" w:cs="Times New Roman"/>
          <w:color w:val="525252"/>
          <w:sz w:val="36"/>
          <w:szCs w:val="36"/>
          <w:shd w:val="clear" w:color="auto" w:fill="FFFFFF"/>
        </w:rPr>
      </w:pPr>
    </w:p>
    <w:p w14:paraId="75E84C30" w14:textId="77777777" w:rsidR="00246893" w:rsidRDefault="00246893">
      <w:pPr>
        <w:rPr>
          <w:rStyle w:val="Siln"/>
          <w:rFonts w:ascii="Verdana" w:hAnsi="Verdana"/>
          <w:color w:val="525252"/>
          <w:shd w:val="clear" w:color="auto" w:fill="FFFFFF"/>
        </w:rPr>
      </w:pPr>
    </w:p>
    <w:p w14:paraId="1658E072" w14:textId="2A195A33" w:rsidR="00385E78" w:rsidRDefault="009A0D4A" w:rsidP="002B3DC8">
      <w:pPr>
        <w:jc w:val="center"/>
      </w:pPr>
      <w:r w:rsidRPr="009A0D4A">
        <w:rPr>
          <w:rFonts w:ascii="Verdana" w:hAnsi="Verdana"/>
          <w:b/>
          <w:bCs/>
          <w:noProof/>
          <w:color w:val="525252"/>
          <w:shd w:val="clear" w:color="auto" w:fill="FFFFFF"/>
          <w:lang w:eastAsia="cs-CZ"/>
        </w:rPr>
        <w:drawing>
          <wp:inline distT="0" distB="0" distL="0" distR="0" wp14:anchorId="77744CF1" wp14:editId="43B89F87">
            <wp:extent cx="4569186" cy="2784348"/>
            <wp:effectExtent l="0" t="0" r="3175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9EFB0-6ABB-4231-A2D0-BC82DCABBD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9EFB0-6ABB-4231-A2D0-BC82DCABBD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186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2787" w14:textId="77777777" w:rsidR="002B3DC8" w:rsidRDefault="002B3DC8" w:rsidP="002B3DC8">
      <w:pPr>
        <w:jc w:val="center"/>
      </w:pPr>
    </w:p>
    <w:p w14:paraId="13E2BFA6" w14:textId="77777777" w:rsidR="00717B53" w:rsidRDefault="00717B53" w:rsidP="002B3DC8">
      <w:pPr>
        <w:jc w:val="center"/>
      </w:pPr>
    </w:p>
    <w:p w14:paraId="7CDEEE9C" w14:textId="77777777" w:rsidR="00717B53" w:rsidRPr="002B3DC8" w:rsidRDefault="00717B53" w:rsidP="002B3DC8">
      <w:pPr>
        <w:jc w:val="center"/>
      </w:pPr>
      <w:bookmarkStart w:id="0" w:name="_GoBack"/>
      <w:bookmarkEnd w:id="0"/>
    </w:p>
    <w:p w14:paraId="7BB74F9B" w14:textId="4B60DEB5" w:rsidR="00385E78" w:rsidRPr="00385E78" w:rsidRDefault="00385E78" w:rsidP="00385E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85E7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 zápisu sebou přineste:</w:t>
      </w:r>
    </w:p>
    <w:p w14:paraId="4275DA2E" w14:textId="77777777" w:rsidR="00385E78" w:rsidRPr="00385E78" w:rsidRDefault="00385E78" w:rsidP="00385E7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85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Žádost o přijetí dítěte k předškolnímu vzdělávání – dostanete k vyplnění na místě</w:t>
      </w:r>
    </w:p>
    <w:p w14:paraId="3E3FEDB4" w14:textId="77777777" w:rsidR="00385E78" w:rsidRPr="00385E78" w:rsidRDefault="00385E78" w:rsidP="00385E7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85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originál vyjádření praktického lékaře pro děti a dorost o zdravotním stavu dítěte a řádném očkování – formulář je možné si stáhnout na našich internetových stránkách nebo vyzvednout přímo v MŠ</w:t>
      </w:r>
    </w:p>
    <w:p w14:paraId="358EE7CF" w14:textId="77777777" w:rsidR="00385E78" w:rsidRPr="00385E78" w:rsidRDefault="00385E78" w:rsidP="00385E7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85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občanský průkaz zákonného zástupce dítěte</w:t>
      </w:r>
    </w:p>
    <w:p w14:paraId="465FCCBC" w14:textId="77777777" w:rsidR="00385E78" w:rsidRPr="00385E78" w:rsidRDefault="00385E78" w:rsidP="00385E7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85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rodný list dítěte</w:t>
      </w:r>
    </w:p>
    <w:p w14:paraId="2D3EDACE" w14:textId="77777777" w:rsidR="005F20C3" w:rsidRPr="00385E78" w:rsidRDefault="005F20C3" w:rsidP="00385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0C3" w:rsidRPr="0038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408A"/>
    <w:multiLevelType w:val="multilevel"/>
    <w:tmpl w:val="65C6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3"/>
    <w:rsid w:val="00246893"/>
    <w:rsid w:val="002B3DC8"/>
    <w:rsid w:val="00385E78"/>
    <w:rsid w:val="005F20C3"/>
    <w:rsid w:val="00717B53"/>
    <w:rsid w:val="00741465"/>
    <w:rsid w:val="00827B13"/>
    <w:rsid w:val="009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FE99"/>
  <w15:chartTrackingRefBased/>
  <w15:docId w15:val="{1F291F8A-7146-4BBB-B881-A18E30CE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6893"/>
    <w:rPr>
      <w:b/>
      <w:bCs/>
    </w:rPr>
  </w:style>
  <w:style w:type="paragraph" w:customStyle="1" w:styleId="has-text-align-center">
    <w:name w:val="has-text-align-center"/>
    <w:basedOn w:val="Normln"/>
    <w:rsid w:val="003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text-align-right">
    <w:name w:val="has-text-align-right"/>
    <w:basedOn w:val="Normln"/>
    <w:rsid w:val="0038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ředitelka</cp:lastModifiedBy>
  <cp:revision>10</cp:revision>
  <cp:lastPrinted>2022-04-13T08:49:00Z</cp:lastPrinted>
  <dcterms:created xsi:type="dcterms:W3CDTF">2022-04-08T06:13:00Z</dcterms:created>
  <dcterms:modified xsi:type="dcterms:W3CDTF">2022-05-20T09:34:00Z</dcterms:modified>
</cp:coreProperties>
</file>